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86" w:rsidRPr="00684D86" w:rsidRDefault="00684D86" w:rsidP="00684D86">
      <w:pPr>
        <w:pStyle w:val="NormalWeb"/>
        <w:spacing w:before="0" w:beforeAutospacing="0" w:after="240" w:afterAutospacing="0" w:line="240" w:lineRule="atLeast"/>
        <w:jc w:val="center"/>
        <w:rPr>
          <w:b/>
          <w:i/>
          <w:color w:val="333333"/>
          <w:u w:val="single"/>
        </w:rPr>
      </w:pPr>
      <w:r w:rsidRPr="00684D86">
        <w:rPr>
          <w:b/>
          <w:i/>
          <w:color w:val="333333"/>
          <w:u w:val="single"/>
        </w:rPr>
        <w:t>Instrucciones:</w:t>
      </w:r>
    </w:p>
    <w:p w:rsidR="00684D86" w:rsidRPr="00684D86" w:rsidRDefault="00684D86" w:rsidP="00684D86">
      <w:pPr>
        <w:pStyle w:val="NormalWeb"/>
        <w:numPr>
          <w:ilvl w:val="0"/>
          <w:numId w:val="1"/>
        </w:numPr>
        <w:spacing w:before="0" w:beforeAutospacing="0" w:after="240" w:afterAutospacing="0" w:line="240" w:lineRule="atLeast"/>
        <w:jc w:val="both"/>
        <w:rPr>
          <w:color w:val="333333"/>
        </w:rPr>
      </w:pPr>
      <w:r w:rsidRPr="00684D86">
        <w:rPr>
          <w:color w:val="333333"/>
        </w:rPr>
        <w:t xml:space="preserve">Los estudiantes deben responder en grupos de 3 </w:t>
      </w:r>
      <w:r>
        <w:rPr>
          <w:color w:val="333333"/>
        </w:rPr>
        <w:t xml:space="preserve">personas </w:t>
      </w:r>
      <w:r w:rsidRPr="00684D86">
        <w:rPr>
          <w:color w:val="333333"/>
        </w:rPr>
        <w:t xml:space="preserve">la siguiente interrogación  </w:t>
      </w:r>
      <w:r w:rsidRPr="00684D86">
        <w:rPr>
          <w:i/>
          <w:color w:val="333333"/>
        </w:rPr>
        <w:t>¿Por qué se dice que la lengua es el espejo de la identidad?</w:t>
      </w:r>
      <w:r w:rsidRPr="00684D86">
        <w:rPr>
          <w:color w:val="333333"/>
        </w:rPr>
        <w:t xml:space="preserve"> (Discuten en el grupo, luego pasará uno o más miembros a escribir en la pizarra sus respuestas)</w:t>
      </w:r>
    </w:p>
    <w:p w:rsidR="00684D86" w:rsidRPr="0001515C" w:rsidRDefault="00684D86" w:rsidP="004064AF">
      <w:pPr>
        <w:pStyle w:val="NormalWeb"/>
        <w:numPr>
          <w:ilvl w:val="0"/>
          <w:numId w:val="1"/>
        </w:numPr>
        <w:spacing w:before="0" w:beforeAutospacing="0" w:after="240" w:afterAutospacing="0" w:line="240" w:lineRule="atLeast"/>
        <w:jc w:val="both"/>
        <w:rPr>
          <w:b/>
          <w:color w:val="FF0000"/>
        </w:rPr>
      </w:pPr>
      <w:r>
        <w:rPr>
          <w:color w:val="333333"/>
        </w:rPr>
        <w:t xml:space="preserve">En los mismos grupos se leerá la siguiente información: </w:t>
      </w:r>
      <w:r w:rsidRPr="00684D86">
        <w:rPr>
          <w:i/>
          <w:color w:val="333333"/>
        </w:rPr>
        <w:t>"</w:t>
      </w:r>
      <w:r>
        <w:rPr>
          <w:i/>
          <w:color w:val="333333"/>
        </w:rPr>
        <w:t>L</w:t>
      </w:r>
      <w:r w:rsidRPr="00684D86">
        <w:rPr>
          <w:i/>
          <w:color w:val="333333"/>
        </w:rPr>
        <w:t>a lengua espejo de la identidad"</w:t>
      </w:r>
      <w:proofErr w:type="gramStart"/>
      <w:r w:rsidRPr="00684D86">
        <w:rPr>
          <w:i/>
          <w:color w:val="333333"/>
        </w:rPr>
        <w:t>?</w:t>
      </w:r>
      <w:proofErr w:type="gramEnd"/>
      <w:r w:rsidRPr="00684D86">
        <w:rPr>
          <w:i/>
          <w:color w:val="333333"/>
        </w:rPr>
        <w:t> </w:t>
      </w:r>
      <w:r w:rsidR="003A1874">
        <w:t>La lectura está adjunta en la wiki.</w:t>
      </w:r>
    </w:p>
    <w:p w:rsidR="00684D86" w:rsidRDefault="00684D86" w:rsidP="00684D86">
      <w:pPr>
        <w:pStyle w:val="NormalWeb"/>
        <w:spacing w:before="0" w:beforeAutospacing="0" w:after="240" w:afterAutospacing="0" w:line="240" w:lineRule="atLeast"/>
        <w:ind w:left="720"/>
        <w:rPr>
          <w:i/>
          <w:color w:val="333333"/>
        </w:rPr>
      </w:pPr>
      <w:r>
        <w:rPr>
          <w:i/>
          <w:color w:val="333333"/>
        </w:rPr>
        <w:t>Durante la lectura deberán responder las siguientes preguntas</w:t>
      </w:r>
      <w:r w:rsidR="0001515C">
        <w:rPr>
          <w:i/>
          <w:color w:val="333333"/>
        </w:rPr>
        <w:t xml:space="preserve"> de manera </w:t>
      </w:r>
      <w:r w:rsidR="003A1874">
        <w:rPr>
          <w:i/>
          <w:color w:val="333333"/>
        </w:rPr>
        <w:t>grupal (Una respuesta crítica</w:t>
      </w:r>
      <w:bookmarkStart w:id="0" w:name="_GoBack"/>
      <w:bookmarkEnd w:id="0"/>
      <w:r w:rsidR="003A1874">
        <w:rPr>
          <w:i/>
          <w:color w:val="333333"/>
        </w:rPr>
        <w:t xml:space="preserve"> y analítica por grupo)</w:t>
      </w:r>
      <w:r w:rsidR="0001515C">
        <w:rPr>
          <w:i/>
          <w:color w:val="333333"/>
        </w:rPr>
        <w:t>, luego estas serán comentadas en la clase</w:t>
      </w:r>
      <w:r>
        <w:rPr>
          <w:i/>
          <w:color w:val="333333"/>
        </w:rPr>
        <w:t xml:space="preserve">: </w:t>
      </w:r>
    </w:p>
    <w:p w:rsidR="00684D86" w:rsidRPr="00684D86" w:rsidRDefault="00684D86" w:rsidP="00684D86">
      <w:pPr>
        <w:pStyle w:val="NormalWeb"/>
        <w:numPr>
          <w:ilvl w:val="0"/>
          <w:numId w:val="2"/>
        </w:numPr>
        <w:spacing w:before="0" w:beforeAutospacing="0" w:after="240" w:afterAutospacing="0" w:line="240" w:lineRule="atLeast"/>
        <w:rPr>
          <w:color w:val="333333"/>
        </w:rPr>
      </w:pPr>
      <w:r>
        <w:rPr>
          <w:i/>
          <w:color w:val="333333"/>
        </w:rPr>
        <w:t>Considera usted que la adaptación de la lingüística es parte de la supervivencia en el mundo. Sí/No ¿Por qué?</w:t>
      </w:r>
    </w:p>
    <w:p w:rsidR="00684D86" w:rsidRPr="00684D86" w:rsidRDefault="00684D86" w:rsidP="00684D86">
      <w:pPr>
        <w:pStyle w:val="NormalWeb"/>
        <w:numPr>
          <w:ilvl w:val="0"/>
          <w:numId w:val="2"/>
        </w:numPr>
        <w:spacing w:before="0" w:beforeAutospacing="0" w:after="240" w:afterAutospacing="0" w:line="240" w:lineRule="atLeast"/>
        <w:rPr>
          <w:color w:val="333333"/>
        </w:rPr>
      </w:pPr>
      <w:r>
        <w:rPr>
          <w:i/>
          <w:color w:val="333333"/>
        </w:rPr>
        <w:t>¿Cuál es el contexto histórico en la lectura?</w:t>
      </w:r>
    </w:p>
    <w:p w:rsidR="00684D86" w:rsidRPr="00684D86" w:rsidRDefault="00684D86" w:rsidP="00684D86">
      <w:pPr>
        <w:pStyle w:val="NormalWeb"/>
        <w:numPr>
          <w:ilvl w:val="0"/>
          <w:numId w:val="2"/>
        </w:numPr>
        <w:spacing w:before="0" w:beforeAutospacing="0" w:after="240" w:afterAutospacing="0" w:line="240" w:lineRule="atLeast"/>
        <w:rPr>
          <w:color w:val="333333"/>
        </w:rPr>
      </w:pPr>
      <w:r>
        <w:rPr>
          <w:i/>
          <w:color w:val="333333"/>
        </w:rPr>
        <w:t>¿Cuál es la intención del autor hacia el lector?</w:t>
      </w:r>
    </w:p>
    <w:p w:rsidR="00684D86" w:rsidRPr="00684D86" w:rsidRDefault="00684D86" w:rsidP="00684D86">
      <w:pPr>
        <w:pStyle w:val="NormalWeb"/>
        <w:numPr>
          <w:ilvl w:val="0"/>
          <w:numId w:val="2"/>
        </w:numPr>
        <w:spacing w:before="0" w:beforeAutospacing="0" w:after="240" w:afterAutospacing="0" w:line="240" w:lineRule="atLeast"/>
        <w:rPr>
          <w:color w:val="333333"/>
        </w:rPr>
      </w:pPr>
      <w:r>
        <w:rPr>
          <w:i/>
          <w:color w:val="333333"/>
        </w:rPr>
        <w:t>¿Cuál es la posible audiencia de este texto?</w:t>
      </w:r>
    </w:p>
    <w:p w:rsidR="00684D86" w:rsidRPr="00684D86" w:rsidRDefault="00684D86" w:rsidP="00684D86">
      <w:pPr>
        <w:pStyle w:val="NormalWeb"/>
        <w:numPr>
          <w:ilvl w:val="0"/>
          <w:numId w:val="2"/>
        </w:numPr>
        <w:spacing w:before="0" w:beforeAutospacing="0" w:after="240" w:afterAutospacing="0" w:line="240" w:lineRule="atLeast"/>
        <w:rPr>
          <w:color w:val="333333"/>
        </w:rPr>
      </w:pPr>
      <w:r>
        <w:rPr>
          <w:i/>
          <w:color w:val="333333"/>
        </w:rPr>
        <w:t>Está usted de</w:t>
      </w:r>
      <w:r w:rsidR="0001515C">
        <w:rPr>
          <w:i/>
          <w:color w:val="333333"/>
        </w:rPr>
        <w:t xml:space="preserve"> a</w:t>
      </w:r>
      <w:r>
        <w:rPr>
          <w:i/>
          <w:color w:val="333333"/>
        </w:rPr>
        <w:t>cuerdo con el autor</w:t>
      </w:r>
      <w:r w:rsidR="0001515C">
        <w:rPr>
          <w:i/>
          <w:color w:val="333333"/>
        </w:rPr>
        <w:t>. Ejemplifique.</w:t>
      </w:r>
    </w:p>
    <w:p w:rsidR="00684D86" w:rsidRDefault="0001515C" w:rsidP="00622C7A">
      <w:pPr>
        <w:pStyle w:val="NormalWeb"/>
        <w:numPr>
          <w:ilvl w:val="0"/>
          <w:numId w:val="1"/>
        </w:numPr>
        <w:spacing w:before="0" w:beforeAutospacing="0" w:after="240" w:afterAutospacing="0" w:line="240" w:lineRule="atLeast"/>
        <w:jc w:val="both"/>
        <w:rPr>
          <w:color w:val="333333"/>
        </w:rPr>
      </w:pPr>
      <w:r>
        <w:rPr>
          <w:i/>
          <w:color w:val="333333"/>
        </w:rPr>
        <w:t xml:space="preserve">Una vez leída la lectura, deberán ver el siguiente video: </w:t>
      </w:r>
      <w:hyperlink r:id="rId6" w:history="1">
        <w:r w:rsidRPr="00B33B63">
          <w:rPr>
            <w:rStyle w:val="Hyperlink"/>
          </w:rPr>
          <w:t>https://www.youtube.com/watch?v=md1x8-0_v6c</w:t>
        </w:r>
      </w:hyperlink>
      <w:r>
        <w:rPr>
          <w:color w:val="333333"/>
        </w:rPr>
        <w:t xml:space="preserve"> (En el video deberán encontrar</w:t>
      </w:r>
      <w:r w:rsidR="004064AF">
        <w:rPr>
          <w:color w:val="333333"/>
        </w:rPr>
        <w:t xml:space="preserve"> cómo la identidad se da a través de la pintura, verso y el bilingüismo, demuéstrelo con ejemplos)</w:t>
      </w:r>
      <w:r w:rsidR="004064AF">
        <w:rPr>
          <w:b/>
          <w:i/>
          <w:color w:val="FF0000"/>
        </w:rPr>
        <w:t xml:space="preserve"> </w:t>
      </w:r>
      <w:r w:rsidR="004064AF">
        <w:rPr>
          <w:color w:val="333333"/>
        </w:rPr>
        <w:t>Luego comentaremos en clases el video y los ejemplos que demuestran la identidad.</w:t>
      </w:r>
    </w:p>
    <w:p w:rsidR="0001515C" w:rsidRPr="004064AF" w:rsidRDefault="004064AF" w:rsidP="00622C7A">
      <w:pPr>
        <w:pStyle w:val="NormalWeb"/>
        <w:numPr>
          <w:ilvl w:val="0"/>
          <w:numId w:val="1"/>
        </w:numPr>
        <w:spacing w:before="0" w:beforeAutospacing="0" w:after="240" w:afterAutospacing="0" w:line="240" w:lineRule="atLeast"/>
        <w:jc w:val="both"/>
        <w:rPr>
          <w:color w:val="333333"/>
        </w:rPr>
      </w:pPr>
      <w:r>
        <w:rPr>
          <w:color w:val="333333"/>
        </w:rPr>
        <w:t xml:space="preserve">Una vez leída la lectura, comentada; visto y analizado el video de manera individual deberá volver a responder la pregunta: </w:t>
      </w:r>
      <w:r w:rsidRPr="00684D86">
        <w:rPr>
          <w:i/>
          <w:color w:val="333333"/>
        </w:rPr>
        <w:t>¿Por qué se dice que la lengua es el espejo de la identidad?</w:t>
      </w:r>
    </w:p>
    <w:sectPr w:rsidR="0001515C" w:rsidRPr="004064AF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A54"/>
    <w:multiLevelType w:val="hybridMultilevel"/>
    <w:tmpl w:val="8E480A2C"/>
    <w:lvl w:ilvl="0" w:tplc="7D36FA30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421B9"/>
    <w:multiLevelType w:val="hybridMultilevel"/>
    <w:tmpl w:val="7EE46D60"/>
    <w:lvl w:ilvl="0" w:tplc="6FD841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4D86"/>
    <w:rsid w:val="0001515C"/>
    <w:rsid w:val="000961FE"/>
    <w:rsid w:val="0019576A"/>
    <w:rsid w:val="003A1874"/>
    <w:rsid w:val="004064AF"/>
    <w:rsid w:val="00622C7A"/>
    <w:rsid w:val="00647177"/>
    <w:rsid w:val="00684D86"/>
    <w:rsid w:val="0076530F"/>
    <w:rsid w:val="009D7293"/>
    <w:rsid w:val="00A67EC0"/>
    <w:rsid w:val="00B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unhideWhenUsed/>
    <w:rsid w:val="00684D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18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d1x8-0_v6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2014-10-08T01:22:00Z</dcterms:created>
  <dcterms:modified xsi:type="dcterms:W3CDTF">2015-11-13T18:59:00Z</dcterms:modified>
</cp:coreProperties>
</file>